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F75" w:rsidRPr="002E6D3A" w:rsidRDefault="002E6D3A">
      <w:pPr>
        <w:rPr>
          <w:b/>
          <w:sz w:val="24"/>
          <w:u w:val="single"/>
        </w:rPr>
      </w:pPr>
      <w:r w:rsidRPr="002E6D3A">
        <w:rPr>
          <w:b/>
          <w:sz w:val="24"/>
          <w:u w:val="single"/>
        </w:rPr>
        <w:t>Penrith Chamber of Trade 2015</w:t>
      </w:r>
    </w:p>
    <w:p w:rsidR="00033B80" w:rsidRPr="00033B80" w:rsidRDefault="00033B80" w:rsidP="00033B80">
      <w:pPr>
        <w:pStyle w:val="NormalWeb"/>
        <w:spacing w:before="0" w:beforeAutospacing="0" w:after="0" w:afterAutospacing="0"/>
        <w:rPr>
          <w:rFonts w:asciiTheme="minorHAnsi" w:hAnsiTheme="minorHAnsi" w:cs="Helvetica"/>
          <w:b/>
          <w:sz w:val="22"/>
          <w:szCs w:val="22"/>
        </w:rPr>
      </w:pPr>
      <w:r w:rsidRPr="00033B80">
        <w:rPr>
          <w:rFonts w:asciiTheme="minorHAnsi" w:hAnsiTheme="minorHAnsi" w:cs="Helvetica"/>
          <w:b/>
          <w:sz w:val="22"/>
          <w:szCs w:val="22"/>
        </w:rPr>
        <w:t>Purpose/Vision</w:t>
      </w:r>
    </w:p>
    <w:p w:rsidR="00033B80" w:rsidRDefault="00033B80" w:rsidP="00033B80">
      <w:pPr>
        <w:pStyle w:val="NormalWeb"/>
        <w:spacing w:before="0" w:beforeAutospacing="0" w:after="0" w:afterAutospacing="0"/>
        <w:rPr>
          <w:rFonts w:asciiTheme="minorHAnsi" w:hAnsiTheme="minorHAnsi" w:cs="Helvetica"/>
          <w:sz w:val="22"/>
          <w:szCs w:val="22"/>
        </w:rPr>
      </w:pPr>
      <w:r>
        <w:rPr>
          <w:rFonts w:asciiTheme="minorHAnsi" w:hAnsiTheme="minorHAnsi" w:cs="Helvetica"/>
          <w:sz w:val="22"/>
          <w:szCs w:val="22"/>
        </w:rPr>
        <w:t xml:space="preserve">The chamber exists to </w:t>
      </w:r>
      <w:r w:rsidRPr="000C56CE">
        <w:rPr>
          <w:rFonts w:asciiTheme="minorHAnsi" w:hAnsiTheme="minorHAnsi" w:cs="Helvetica"/>
          <w:sz w:val="22"/>
          <w:szCs w:val="22"/>
        </w:rPr>
        <w:t>provid</w:t>
      </w:r>
      <w:r>
        <w:rPr>
          <w:rFonts w:asciiTheme="minorHAnsi" w:hAnsiTheme="minorHAnsi" w:cs="Helvetica"/>
          <w:sz w:val="22"/>
          <w:szCs w:val="22"/>
        </w:rPr>
        <w:t>e</w:t>
      </w:r>
      <w:r w:rsidRPr="000C56CE">
        <w:rPr>
          <w:rFonts w:asciiTheme="minorHAnsi" w:hAnsiTheme="minorHAnsi" w:cs="Helvetica"/>
          <w:sz w:val="22"/>
          <w:szCs w:val="22"/>
        </w:rPr>
        <w:t xml:space="preserve"> businesses </w:t>
      </w:r>
      <w:r>
        <w:rPr>
          <w:rFonts w:asciiTheme="minorHAnsi" w:hAnsiTheme="minorHAnsi" w:cs="Helvetica"/>
          <w:sz w:val="22"/>
          <w:szCs w:val="22"/>
        </w:rPr>
        <w:t xml:space="preserve">in Penrith </w:t>
      </w:r>
      <w:r w:rsidRPr="000C56CE">
        <w:rPr>
          <w:rFonts w:asciiTheme="minorHAnsi" w:hAnsiTheme="minorHAnsi" w:cs="Helvetica"/>
          <w:sz w:val="22"/>
          <w:szCs w:val="22"/>
        </w:rPr>
        <w:t>with practical and relevan</w:t>
      </w:r>
      <w:r>
        <w:rPr>
          <w:rFonts w:asciiTheme="minorHAnsi" w:hAnsiTheme="minorHAnsi" w:cs="Helvetica"/>
          <w:sz w:val="22"/>
          <w:szCs w:val="22"/>
        </w:rPr>
        <w:t>t support,</w:t>
      </w:r>
    </w:p>
    <w:p w:rsidR="00033B80" w:rsidRDefault="00033B80" w:rsidP="00033B80">
      <w:pPr>
        <w:pStyle w:val="NormalWeb"/>
        <w:spacing w:before="0" w:beforeAutospacing="0" w:after="0" w:afterAutospacing="0"/>
        <w:rPr>
          <w:rFonts w:asciiTheme="minorHAnsi" w:hAnsiTheme="minorHAnsi" w:cs="Helvetica"/>
          <w:sz w:val="22"/>
          <w:szCs w:val="22"/>
        </w:rPr>
      </w:pPr>
      <w:proofErr w:type="gramStart"/>
      <w:r w:rsidRPr="000C56CE">
        <w:rPr>
          <w:rFonts w:asciiTheme="minorHAnsi" w:hAnsiTheme="minorHAnsi" w:cs="Helvetica"/>
          <w:sz w:val="22"/>
          <w:szCs w:val="22"/>
        </w:rPr>
        <w:t>a</w:t>
      </w:r>
      <w:proofErr w:type="gramEnd"/>
      <w:r w:rsidRPr="000C56CE">
        <w:rPr>
          <w:rFonts w:asciiTheme="minorHAnsi" w:hAnsiTheme="minorHAnsi" w:cs="Helvetica"/>
          <w:sz w:val="22"/>
          <w:szCs w:val="22"/>
        </w:rPr>
        <w:t xml:space="preserve"> platform for businesses to engage, providing the opportunity for local businesses to network, and, give local businesses a strong voice in our community.</w:t>
      </w:r>
      <w:r>
        <w:rPr>
          <w:rFonts w:asciiTheme="minorHAnsi" w:hAnsiTheme="minorHAnsi" w:cs="Helvetica"/>
          <w:sz w:val="22"/>
          <w:szCs w:val="22"/>
        </w:rPr>
        <w:t xml:space="preserve"> In so doing, we will inspire the business community to work together with the other voices in the community to make the town a fantastic place to live work and play.</w:t>
      </w:r>
    </w:p>
    <w:p w:rsidR="00033B80" w:rsidRDefault="00033B80" w:rsidP="00033B80">
      <w:pPr>
        <w:pStyle w:val="NormalWeb"/>
        <w:spacing w:before="0" w:beforeAutospacing="0" w:after="0" w:afterAutospacing="0"/>
        <w:rPr>
          <w:rFonts w:asciiTheme="minorHAnsi" w:hAnsiTheme="minorHAnsi" w:cs="Helvetica"/>
          <w:sz w:val="22"/>
          <w:szCs w:val="22"/>
        </w:rPr>
      </w:pPr>
    </w:p>
    <w:p w:rsidR="00033B80" w:rsidRPr="00033B80" w:rsidRDefault="00033B80" w:rsidP="00033B80">
      <w:pPr>
        <w:pStyle w:val="NormalWeb"/>
        <w:spacing w:before="0" w:beforeAutospacing="0" w:after="0" w:afterAutospacing="0"/>
        <w:rPr>
          <w:rFonts w:asciiTheme="minorHAnsi" w:hAnsiTheme="minorHAnsi" w:cs="Helvetica"/>
          <w:b/>
          <w:sz w:val="22"/>
          <w:szCs w:val="22"/>
        </w:rPr>
      </w:pPr>
      <w:r w:rsidRPr="00033B80">
        <w:rPr>
          <w:rFonts w:asciiTheme="minorHAnsi" w:hAnsiTheme="minorHAnsi" w:cs="Helvetica"/>
          <w:b/>
          <w:sz w:val="22"/>
          <w:szCs w:val="22"/>
        </w:rPr>
        <w:t>W</w:t>
      </w:r>
      <w:r>
        <w:rPr>
          <w:rFonts w:asciiTheme="minorHAnsi" w:hAnsiTheme="minorHAnsi" w:cs="Helvetica"/>
          <w:b/>
          <w:sz w:val="22"/>
          <w:szCs w:val="22"/>
        </w:rPr>
        <w:t>her</w:t>
      </w:r>
      <w:r w:rsidRPr="00033B80">
        <w:rPr>
          <w:rFonts w:asciiTheme="minorHAnsi" w:hAnsiTheme="minorHAnsi" w:cs="Helvetica"/>
          <w:b/>
          <w:sz w:val="22"/>
          <w:szCs w:val="22"/>
        </w:rPr>
        <w:t xml:space="preserve">e </w:t>
      </w:r>
      <w:r>
        <w:rPr>
          <w:rFonts w:asciiTheme="minorHAnsi" w:hAnsiTheme="minorHAnsi" w:cs="Helvetica"/>
          <w:b/>
          <w:sz w:val="22"/>
          <w:szCs w:val="22"/>
        </w:rPr>
        <w:t xml:space="preserve">we </w:t>
      </w:r>
      <w:r w:rsidRPr="00033B80">
        <w:rPr>
          <w:rFonts w:asciiTheme="minorHAnsi" w:hAnsiTheme="minorHAnsi" w:cs="Helvetica"/>
          <w:b/>
          <w:sz w:val="22"/>
          <w:szCs w:val="22"/>
        </w:rPr>
        <w:t>are now</w:t>
      </w:r>
    </w:p>
    <w:p w:rsidR="00033B80" w:rsidRDefault="00033B80" w:rsidP="00033B80">
      <w:pPr>
        <w:pStyle w:val="NormalWeb"/>
        <w:spacing w:before="0" w:beforeAutospacing="0" w:after="0" w:afterAutospacing="0"/>
        <w:rPr>
          <w:rFonts w:asciiTheme="minorHAnsi" w:hAnsiTheme="minorHAnsi" w:cs="Helvetica"/>
          <w:sz w:val="22"/>
          <w:szCs w:val="22"/>
        </w:rPr>
      </w:pPr>
      <w:r>
        <w:rPr>
          <w:rFonts w:asciiTheme="minorHAnsi" w:hAnsiTheme="minorHAnsi" w:cs="Helvetica"/>
          <w:sz w:val="22"/>
          <w:szCs w:val="22"/>
        </w:rPr>
        <w:t>We have increased membership, developed a fairly healthy financial reserve, developed the Ambassador and Professional group and have forged a strong link with Totally Locally</w:t>
      </w:r>
      <w:r w:rsidR="0030601A">
        <w:rPr>
          <w:rFonts w:asciiTheme="minorHAnsi" w:hAnsiTheme="minorHAnsi" w:cs="Helvetica"/>
          <w:sz w:val="22"/>
          <w:szCs w:val="22"/>
        </w:rPr>
        <w:t xml:space="preserve"> and are poised to do the same with BID</w:t>
      </w:r>
      <w:r>
        <w:rPr>
          <w:rFonts w:asciiTheme="minorHAnsi" w:hAnsiTheme="minorHAnsi" w:cs="Helvetica"/>
          <w:sz w:val="22"/>
          <w:szCs w:val="22"/>
        </w:rPr>
        <w:t>.</w:t>
      </w:r>
      <w:r w:rsidR="0030601A">
        <w:rPr>
          <w:rFonts w:asciiTheme="minorHAnsi" w:hAnsiTheme="minorHAnsi" w:cs="Helvetica"/>
          <w:sz w:val="22"/>
          <w:szCs w:val="22"/>
        </w:rPr>
        <w:t xml:space="preserve"> Other community groups such as </w:t>
      </w:r>
      <w:r w:rsidR="00CC2DAD">
        <w:rPr>
          <w:rFonts w:asciiTheme="minorHAnsi" w:hAnsiTheme="minorHAnsi" w:cs="Helvetica"/>
          <w:sz w:val="22"/>
          <w:szCs w:val="22"/>
        </w:rPr>
        <w:t xml:space="preserve">the TIC, </w:t>
      </w:r>
      <w:r w:rsidR="0030601A">
        <w:rPr>
          <w:rFonts w:asciiTheme="minorHAnsi" w:hAnsiTheme="minorHAnsi" w:cs="Helvetica"/>
          <w:sz w:val="22"/>
          <w:szCs w:val="22"/>
        </w:rPr>
        <w:t>Eden Arts, the council, charities and education remain “work to do.”</w:t>
      </w:r>
      <w:r w:rsidR="00AA2083">
        <w:rPr>
          <w:rFonts w:asciiTheme="minorHAnsi" w:hAnsiTheme="minorHAnsi" w:cs="Helvetica"/>
          <w:sz w:val="22"/>
          <w:szCs w:val="22"/>
        </w:rPr>
        <w:t xml:space="preserve"> There are a number of bars, pubs and clubs which could be marketed better as part of a Penrith “offering.”</w:t>
      </w:r>
    </w:p>
    <w:p w:rsidR="00033B80" w:rsidRDefault="00033B80" w:rsidP="00033B80">
      <w:pPr>
        <w:pStyle w:val="NormalWeb"/>
        <w:spacing w:before="0" w:beforeAutospacing="0" w:after="0" w:afterAutospacing="0"/>
        <w:rPr>
          <w:rFonts w:asciiTheme="minorHAnsi" w:hAnsiTheme="minorHAnsi" w:cs="Helvetica"/>
          <w:sz w:val="22"/>
          <w:szCs w:val="22"/>
        </w:rPr>
      </w:pPr>
    </w:p>
    <w:p w:rsidR="00033B80" w:rsidRDefault="00033B80" w:rsidP="00033B80">
      <w:pPr>
        <w:pStyle w:val="NormalWeb"/>
        <w:spacing w:before="0" w:beforeAutospacing="0" w:after="0" w:afterAutospacing="0"/>
        <w:rPr>
          <w:rFonts w:asciiTheme="minorHAnsi" w:hAnsiTheme="minorHAnsi" w:cs="Helvetica"/>
          <w:sz w:val="22"/>
          <w:szCs w:val="22"/>
        </w:rPr>
      </w:pPr>
      <w:r>
        <w:rPr>
          <w:rFonts w:asciiTheme="minorHAnsi" w:hAnsiTheme="minorHAnsi" w:cs="Helvetica"/>
          <w:sz w:val="22"/>
          <w:szCs w:val="22"/>
        </w:rPr>
        <w:t xml:space="preserve">On the minus side, we have been too sidetracked on issues that we have not been successful in. The best way of failing over and over again is to keep on trying to do the same thing over and over again. </w:t>
      </w:r>
    </w:p>
    <w:p w:rsidR="00033B80" w:rsidRDefault="00033B80" w:rsidP="00033B80">
      <w:pPr>
        <w:pStyle w:val="NormalWeb"/>
        <w:spacing w:before="0" w:beforeAutospacing="0" w:after="0" w:afterAutospacing="0"/>
        <w:rPr>
          <w:rFonts w:asciiTheme="minorHAnsi" w:hAnsiTheme="minorHAnsi" w:cs="Helvetica"/>
          <w:sz w:val="22"/>
          <w:szCs w:val="22"/>
        </w:rPr>
      </w:pPr>
      <w:r>
        <w:rPr>
          <w:rFonts w:asciiTheme="minorHAnsi" w:hAnsiTheme="minorHAnsi" w:cs="Helvetica"/>
          <w:sz w:val="22"/>
          <w:szCs w:val="22"/>
        </w:rPr>
        <w:t>Discussing certain emotive topics just distracts us from our purpose and vision.</w:t>
      </w:r>
    </w:p>
    <w:p w:rsidR="00033B80" w:rsidRDefault="00033B80" w:rsidP="00033B80">
      <w:pPr>
        <w:pStyle w:val="NormalWeb"/>
        <w:spacing w:before="0" w:beforeAutospacing="0" w:after="0" w:afterAutospacing="0"/>
        <w:rPr>
          <w:rFonts w:asciiTheme="minorHAnsi" w:hAnsiTheme="minorHAnsi" w:cs="Helvetica"/>
          <w:sz w:val="22"/>
          <w:szCs w:val="22"/>
        </w:rPr>
      </w:pPr>
    </w:p>
    <w:p w:rsidR="00033B80" w:rsidRPr="00033B80" w:rsidRDefault="00033B80" w:rsidP="00033B80">
      <w:pPr>
        <w:pStyle w:val="NormalWeb"/>
        <w:spacing w:before="0" w:beforeAutospacing="0" w:after="0" w:afterAutospacing="0"/>
        <w:rPr>
          <w:rFonts w:asciiTheme="minorHAnsi" w:hAnsiTheme="minorHAnsi" w:cs="Helvetica"/>
          <w:b/>
          <w:sz w:val="22"/>
          <w:szCs w:val="22"/>
        </w:rPr>
      </w:pPr>
      <w:r w:rsidRPr="00033B80">
        <w:rPr>
          <w:rFonts w:asciiTheme="minorHAnsi" w:hAnsiTheme="minorHAnsi" w:cs="Helvetica"/>
          <w:b/>
          <w:sz w:val="22"/>
          <w:szCs w:val="22"/>
        </w:rPr>
        <w:t>In 2015, we intend to focus on the following</w:t>
      </w:r>
    </w:p>
    <w:p w:rsidR="00033B80" w:rsidRDefault="00033B80" w:rsidP="00033B80">
      <w:pPr>
        <w:spacing w:after="0" w:line="240" w:lineRule="auto"/>
      </w:pPr>
      <w:r>
        <w:t xml:space="preserve">Lead </w:t>
      </w:r>
    </w:p>
    <w:p w:rsidR="00033B80" w:rsidRDefault="00033B80" w:rsidP="00033B80">
      <w:pPr>
        <w:pStyle w:val="ListParagraph"/>
        <w:numPr>
          <w:ilvl w:val="0"/>
          <w:numId w:val="4"/>
        </w:numPr>
        <w:spacing w:after="0" w:line="240" w:lineRule="auto"/>
      </w:pPr>
      <w:r>
        <w:t>Well planned executive meetings</w:t>
      </w:r>
    </w:p>
    <w:p w:rsidR="00033B80" w:rsidRDefault="00033B80" w:rsidP="00033B80">
      <w:pPr>
        <w:pStyle w:val="ListParagraph"/>
        <w:numPr>
          <w:ilvl w:val="0"/>
          <w:numId w:val="4"/>
        </w:numPr>
        <w:spacing w:after="0" w:line="240" w:lineRule="auto"/>
      </w:pPr>
      <w:r>
        <w:t>Fully shared and focused tasks</w:t>
      </w:r>
    </w:p>
    <w:p w:rsidR="0030601A" w:rsidRDefault="00033B80" w:rsidP="00033B80">
      <w:pPr>
        <w:pStyle w:val="ListParagraph"/>
        <w:numPr>
          <w:ilvl w:val="0"/>
          <w:numId w:val="4"/>
        </w:numPr>
        <w:spacing w:after="0" w:line="240" w:lineRule="auto"/>
      </w:pPr>
      <w:r>
        <w:t>Increase membersh</w:t>
      </w:r>
      <w:r w:rsidR="0030601A">
        <w:t>ip and subscription income to strengthen our ability to support businesses.</w:t>
      </w:r>
    </w:p>
    <w:p w:rsidR="00033B80" w:rsidRDefault="0030601A" w:rsidP="00033B80">
      <w:pPr>
        <w:pStyle w:val="ListParagraph"/>
        <w:numPr>
          <w:ilvl w:val="0"/>
          <w:numId w:val="4"/>
        </w:numPr>
        <w:spacing w:after="0" w:line="240" w:lineRule="auto"/>
      </w:pPr>
      <w:r>
        <w:t>Promote the vision widely</w:t>
      </w:r>
      <w:r w:rsidR="00033B80">
        <w:t xml:space="preserve"> </w:t>
      </w:r>
    </w:p>
    <w:p w:rsidR="00033B80" w:rsidRDefault="00033B80" w:rsidP="00033B80">
      <w:pPr>
        <w:spacing w:after="0" w:line="240" w:lineRule="auto"/>
      </w:pPr>
      <w:r>
        <w:t>Provide a forum for businesses to learn from each other (meetings)</w:t>
      </w:r>
    </w:p>
    <w:p w:rsidR="00033B80" w:rsidRDefault="00033B80" w:rsidP="00033B80">
      <w:pPr>
        <w:pStyle w:val="ListParagraph"/>
        <w:numPr>
          <w:ilvl w:val="0"/>
          <w:numId w:val="2"/>
        </w:numPr>
        <w:spacing w:after="0" w:line="240" w:lineRule="auto"/>
      </w:pPr>
      <w:r>
        <w:t>General business meetings-share successes and concerns</w:t>
      </w:r>
    </w:p>
    <w:p w:rsidR="00033B80" w:rsidRDefault="00033B80" w:rsidP="00033B80">
      <w:pPr>
        <w:pStyle w:val="ListParagraph"/>
        <w:numPr>
          <w:ilvl w:val="0"/>
          <w:numId w:val="2"/>
        </w:numPr>
        <w:spacing w:after="0" w:line="240" w:lineRule="auto"/>
      </w:pPr>
      <w:r>
        <w:t>Professional breakfasts</w:t>
      </w:r>
    </w:p>
    <w:p w:rsidR="00033B80" w:rsidRDefault="00033B80" w:rsidP="00033B80">
      <w:pPr>
        <w:pStyle w:val="ListParagraph"/>
        <w:numPr>
          <w:ilvl w:val="0"/>
          <w:numId w:val="2"/>
        </w:numPr>
        <w:spacing w:after="0" w:line="240" w:lineRule="auto"/>
      </w:pPr>
      <w:r>
        <w:t>Talent bank of speakers booked in advance</w:t>
      </w:r>
    </w:p>
    <w:p w:rsidR="00033B80" w:rsidRDefault="00033B80" w:rsidP="00033B80">
      <w:pPr>
        <w:pStyle w:val="ListParagraph"/>
        <w:numPr>
          <w:ilvl w:val="0"/>
          <w:numId w:val="2"/>
        </w:numPr>
        <w:spacing w:after="0" w:line="240" w:lineRule="auto"/>
      </w:pPr>
      <w:r>
        <w:t>B2B events</w:t>
      </w:r>
    </w:p>
    <w:p w:rsidR="00900BB1" w:rsidRDefault="00900BB1" w:rsidP="00033B80">
      <w:pPr>
        <w:pStyle w:val="ListParagraph"/>
        <w:numPr>
          <w:ilvl w:val="0"/>
          <w:numId w:val="2"/>
        </w:numPr>
        <w:spacing w:after="0" w:line="240" w:lineRule="auto"/>
      </w:pPr>
      <w:r>
        <w:t>Ambassadors</w:t>
      </w:r>
    </w:p>
    <w:p w:rsidR="00033B80" w:rsidRDefault="00033B80" w:rsidP="00033B80">
      <w:pPr>
        <w:spacing w:after="0" w:line="240" w:lineRule="auto"/>
      </w:pPr>
      <w:r>
        <w:t>Get Chamber to identify projects that BID can support</w:t>
      </w:r>
    </w:p>
    <w:p w:rsidR="00033B80" w:rsidRDefault="0030601A" w:rsidP="0030601A">
      <w:pPr>
        <w:pStyle w:val="ListParagraph"/>
        <w:numPr>
          <w:ilvl w:val="0"/>
          <w:numId w:val="5"/>
        </w:numPr>
        <w:spacing w:after="0" w:line="240" w:lineRule="auto"/>
      </w:pPr>
      <w:r>
        <w:t>All to lead as “heads of” in their groups (Ambassadors, Professional etc. Heidi and Amyn to coordinate for BID support).</w:t>
      </w:r>
    </w:p>
    <w:p w:rsidR="0030601A" w:rsidRDefault="0030601A" w:rsidP="0030601A">
      <w:pPr>
        <w:pStyle w:val="ListParagraph"/>
        <w:numPr>
          <w:ilvl w:val="0"/>
          <w:numId w:val="5"/>
        </w:numPr>
        <w:spacing w:after="0" w:line="240" w:lineRule="auto"/>
      </w:pPr>
      <w:r>
        <w:t>Develop a clear route map of projects</w:t>
      </w:r>
    </w:p>
    <w:p w:rsidR="00033B80" w:rsidRDefault="00033B80" w:rsidP="00033B80">
      <w:pPr>
        <w:spacing w:after="0" w:line="240" w:lineRule="auto"/>
      </w:pPr>
      <w:r>
        <w:t xml:space="preserve">Celebrate, market </w:t>
      </w:r>
      <w:r w:rsidR="00900BB1">
        <w:t xml:space="preserve">collaborate </w:t>
      </w:r>
      <w:r>
        <w:t>and export</w:t>
      </w:r>
    </w:p>
    <w:p w:rsidR="00900BB1" w:rsidRDefault="00900BB1" w:rsidP="0030601A">
      <w:pPr>
        <w:pStyle w:val="ListParagraph"/>
        <w:numPr>
          <w:ilvl w:val="0"/>
          <w:numId w:val="6"/>
        </w:numPr>
        <w:spacing w:after="0" w:line="240" w:lineRule="auto"/>
      </w:pPr>
      <w:r>
        <w:t>Celebrate good news (See In-Cumbria)</w:t>
      </w:r>
    </w:p>
    <w:p w:rsidR="00033B80" w:rsidRDefault="0030601A" w:rsidP="0030601A">
      <w:pPr>
        <w:pStyle w:val="ListParagraph"/>
        <w:numPr>
          <w:ilvl w:val="0"/>
          <w:numId w:val="6"/>
        </w:numPr>
        <w:spacing w:after="0" w:line="240" w:lineRule="auto"/>
      </w:pPr>
      <w:r>
        <w:t xml:space="preserve">Annual Stars of Business Awards-kudos, credibility and </w:t>
      </w:r>
      <w:r w:rsidR="00CC2DAD">
        <w:t>marketing</w:t>
      </w:r>
    </w:p>
    <w:p w:rsidR="0030601A" w:rsidRDefault="00CC2DAD" w:rsidP="0030601A">
      <w:pPr>
        <w:pStyle w:val="ListParagraph"/>
        <w:numPr>
          <w:ilvl w:val="0"/>
          <w:numId w:val="6"/>
        </w:numPr>
        <w:spacing w:after="0" w:line="240" w:lineRule="auto"/>
      </w:pPr>
      <w:r>
        <w:t>Winter Festival</w:t>
      </w:r>
    </w:p>
    <w:p w:rsidR="00CC2DAD" w:rsidRDefault="00CC2DAD" w:rsidP="0030601A">
      <w:pPr>
        <w:pStyle w:val="ListParagraph"/>
        <w:numPr>
          <w:ilvl w:val="0"/>
          <w:numId w:val="6"/>
        </w:numPr>
        <w:spacing w:after="0" w:line="240" w:lineRule="auto"/>
      </w:pPr>
      <w:r>
        <w:t>Winter Droving</w:t>
      </w:r>
    </w:p>
    <w:p w:rsidR="00900BB1" w:rsidRDefault="00900BB1" w:rsidP="0030601A">
      <w:pPr>
        <w:pStyle w:val="ListParagraph"/>
        <w:numPr>
          <w:ilvl w:val="0"/>
          <w:numId w:val="6"/>
        </w:numPr>
        <w:spacing w:after="0" w:line="240" w:lineRule="auto"/>
      </w:pPr>
      <w:r>
        <w:t>Chamber Socials</w:t>
      </w:r>
    </w:p>
    <w:p w:rsidR="00900BB1" w:rsidRDefault="00900BB1" w:rsidP="0030601A">
      <w:pPr>
        <w:pStyle w:val="ListParagraph"/>
        <w:numPr>
          <w:ilvl w:val="0"/>
          <w:numId w:val="6"/>
        </w:numPr>
        <w:spacing w:after="0" w:line="240" w:lineRule="auto"/>
      </w:pPr>
      <w:r>
        <w:t>Work on the image</w:t>
      </w:r>
    </w:p>
    <w:p w:rsidR="000F38CD" w:rsidRDefault="000F38CD" w:rsidP="000F38CD">
      <w:pPr>
        <w:pStyle w:val="ListParagraph"/>
        <w:numPr>
          <w:ilvl w:val="0"/>
          <w:numId w:val="6"/>
        </w:numPr>
        <w:spacing w:after="0" w:line="240" w:lineRule="auto"/>
      </w:pPr>
      <w:r>
        <w:t>Penrith Festival Calendar (Eden Arts?)-try and name them you will be amazed!</w:t>
      </w:r>
    </w:p>
    <w:p w:rsidR="000F38CD" w:rsidRDefault="000F38CD" w:rsidP="000F38CD">
      <w:pPr>
        <w:pStyle w:val="ListParagraph"/>
        <w:spacing w:after="0" w:line="240" w:lineRule="auto"/>
      </w:pPr>
    </w:p>
    <w:p w:rsidR="00033B80" w:rsidRDefault="00033B80" w:rsidP="00033B80">
      <w:pPr>
        <w:spacing w:after="0" w:line="240" w:lineRule="auto"/>
      </w:pPr>
      <w:r>
        <w:t>Stay in touch with major strategic “slow burners”-Richard</w:t>
      </w:r>
    </w:p>
    <w:p w:rsidR="00CC2DAD" w:rsidRDefault="00CC2DAD" w:rsidP="00CC2DAD">
      <w:pPr>
        <w:pStyle w:val="ListParagraph"/>
        <w:numPr>
          <w:ilvl w:val="0"/>
          <w:numId w:val="7"/>
        </w:numPr>
        <w:spacing w:after="0" w:line="240" w:lineRule="auto"/>
      </w:pPr>
      <w:r>
        <w:t>Pedestrianisation</w:t>
      </w:r>
    </w:p>
    <w:p w:rsidR="00CC2DAD" w:rsidRDefault="00CC2DAD" w:rsidP="00CC2DAD">
      <w:pPr>
        <w:pStyle w:val="ListParagraph"/>
        <w:numPr>
          <w:ilvl w:val="0"/>
          <w:numId w:val="7"/>
        </w:numPr>
        <w:spacing w:after="0" w:line="240" w:lineRule="auto"/>
      </w:pPr>
      <w:r>
        <w:t>Doing things with the beacon</w:t>
      </w:r>
    </w:p>
    <w:p w:rsidR="00CC2DAD" w:rsidRDefault="00CC2DAD" w:rsidP="00CC2DAD">
      <w:pPr>
        <w:pStyle w:val="ListParagraph"/>
        <w:numPr>
          <w:ilvl w:val="0"/>
          <w:numId w:val="7"/>
        </w:numPr>
        <w:spacing w:after="0" w:line="240" w:lineRule="auto"/>
      </w:pPr>
      <w:r>
        <w:t>Reopening the Keswick to Penrith line</w:t>
      </w:r>
    </w:p>
    <w:p w:rsidR="00033B80" w:rsidRDefault="00033B80" w:rsidP="00033B80">
      <w:pPr>
        <w:spacing w:after="0" w:line="240" w:lineRule="auto"/>
      </w:pPr>
      <w:r>
        <w:t>Influence</w:t>
      </w:r>
    </w:p>
    <w:p w:rsidR="00033B80" w:rsidRDefault="00033B80" w:rsidP="00033B80">
      <w:pPr>
        <w:pStyle w:val="ListParagraph"/>
        <w:numPr>
          <w:ilvl w:val="0"/>
          <w:numId w:val="3"/>
        </w:numPr>
        <w:spacing w:after="0" w:line="240" w:lineRule="auto"/>
      </w:pPr>
      <w:r>
        <w:lastRenderedPageBreak/>
        <w:t>Keep contacts with council (ASF/HM/RU)</w:t>
      </w:r>
    </w:p>
    <w:p w:rsidR="00CC2DAD" w:rsidRDefault="00900BB1" w:rsidP="00033B80">
      <w:pPr>
        <w:pStyle w:val="ListParagraph"/>
        <w:numPr>
          <w:ilvl w:val="0"/>
          <w:numId w:val="3"/>
        </w:numPr>
        <w:spacing w:after="0" w:line="240" w:lineRule="auto"/>
      </w:pPr>
      <w:r>
        <w:t>Develop links with the MP</w:t>
      </w:r>
    </w:p>
    <w:p w:rsidR="00900BB1" w:rsidRDefault="00AA2083" w:rsidP="00033B80">
      <w:pPr>
        <w:pStyle w:val="ListParagraph"/>
        <w:numPr>
          <w:ilvl w:val="0"/>
          <w:numId w:val="3"/>
        </w:numPr>
        <w:spacing w:after="0" w:line="240" w:lineRule="auto"/>
      </w:pPr>
      <w:r>
        <w:t>Develop contacts with the media (Herald, Social networks, Radio and TV).</w:t>
      </w:r>
    </w:p>
    <w:p w:rsidR="00033B80" w:rsidRDefault="00033B80" w:rsidP="00033B80">
      <w:pPr>
        <w:pStyle w:val="NormalWeb"/>
        <w:spacing w:before="0" w:beforeAutospacing="0" w:after="0" w:afterAutospacing="0"/>
        <w:rPr>
          <w:rFonts w:asciiTheme="minorHAnsi" w:hAnsiTheme="minorHAnsi" w:cs="Helvetica"/>
          <w:sz w:val="22"/>
          <w:szCs w:val="22"/>
        </w:rPr>
      </w:pPr>
    </w:p>
    <w:p w:rsidR="00033B80" w:rsidRDefault="0030601A" w:rsidP="00033B80">
      <w:pPr>
        <w:pStyle w:val="NormalWeb"/>
        <w:spacing w:before="0" w:beforeAutospacing="0" w:after="0" w:afterAutospacing="0"/>
        <w:rPr>
          <w:rFonts w:asciiTheme="minorHAnsi" w:hAnsiTheme="minorHAnsi" w:cs="Helvetica"/>
          <w:sz w:val="22"/>
          <w:szCs w:val="22"/>
        </w:rPr>
      </w:pPr>
      <w:r>
        <w:rPr>
          <w:rFonts w:asciiTheme="minorHAnsi" w:hAnsiTheme="minorHAnsi" w:cs="Helvetica"/>
          <w:sz w:val="22"/>
          <w:szCs w:val="22"/>
        </w:rPr>
        <w:t>Measure our Success</w:t>
      </w:r>
    </w:p>
    <w:p w:rsidR="00033B80" w:rsidRPr="00AA2083" w:rsidRDefault="00AA2083" w:rsidP="00AA2083">
      <w:pPr>
        <w:pStyle w:val="ListParagraph"/>
        <w:numPr>
          <w:ilvl w:val="0"/>
          <w:numId w:val="8"/>
        </w:numPr>
      </w:pPr>
      <w:r w:rsidRPr="00AA2083">
        <w:t>Membership</w:t>
      </w:r>
    </w:p>
    <w:p w:rsidR="00AA2083" w:rsidRPr="00AA2083" w:rsidRDefault="00AA2083" w:rsidP="00AA2083">
      <w:pPr>
        <w:pStyle w:val="ListParagraph"/>
        <w:numPr>
          <w:ilvl w:val="0"/>
          <w:numId w:val="8"/>
        </w:numPr>
      </w:pPr>
      <w:r w:rsidRPr="00AA2083">
        <w:t>Subscription income</w:t>
      </w:r>
    </w:p>
    <w:p w:rsidR="00AA2083" w:rsidRDefault="00AA2083" w:rsidP="00AA2083">
      <w:pPr>
        <w:pStyle w:val="ListParagraph"/>
        <w:numPr>
          <w:ilvl w:val="0"/>
          <w:numId w:val="8"/>
        </w:numPr>
      </w:pPr>
      <w:r>
        <w:t>Projects supported by BID</w:t>
      </w:r>
    </w:p>
    <w:p w:rsidR="00AA2083" w:rsidRDefault="00AA2083" w:rsidP="00AA2083">
      <w:pPr>
        <w:pStyle w:val="ListParagraph"/>
        <w:numPr>
          <w:ilvl w:val="0"/>
          <w:numId w:val="8"/>
        </w:numPr>
      </w:pPr>
      <w:r>
        <w:t>Winter Festival numbers</w:t>
      </w:r>
    </w:p>
    <w:p w:rsidR="00AA2083" w:rsidRDefault="00AA2083" w:rsidP="00AA2083">
      <w:pPr>
        <w:pStyle w:val="ListParagraph"/>
        <w:numPr>
          <w:ilvl w:val="0"/>
          <w:numId w:val="8"/>
        </w:numPr>
      </w:pPr>
      <w:r>
        <w:t>Winter Droving numbers</w:t>
      </w:r>
    </w:p>
    <w:p w:rsidR="00AA2083" w:rsidRDefault="00AA2083" w:rsidP="00AA2083">
      <w:pPr>
        <w:pStyle w:val="ListParagraph"/>
        <w:numPr>
          <w:ilvl w:val="0"/>
          <w:numId w:val="8"/>
        </w:numPr>
      </w:pPr>
      <w:r>
        <w:t>Member social attendance</w:t>
      </w:r>
    </w:p>
    <w:p w:rsidR="00AA2083" w:rsidRDefault="00AA2083" w:rsidP="00AA2083">
      <w:pPr>
        <w:pStyle w:val="ListParagraph"/>
        <w:numPr>
          <w:ilvl w:val="0"/>
          <w:numId w:val="8"/>
        </w:numPr>
      </w:pPr>
      <w:r>
        <w:t>Submission of good news stories</w:t>
      </w:r>
    </w:p>
    <w:p w:rsidR="00AA2083" w:rsidRDefault="00AA2083" w:rsidP="00AA2083">
      <w:pPr>
        <w:pStyle w:val="ListParagraph"/>
        <w:numPr>
          <w:ilvl w:val="0"/>
          <w:numId w:val="8"/>
        </w:numPr>
      </w:pPr>
      <w:r>
        <w:t>Annual Awards Dinner sales and income</w:t>
      </w:r>
    </w:p>
    <w:p w:rsidR="00AA2083" w:rsidRDefault="00AA2083" w:rsidP="00AA2083">
      <w:pPr>
        <w:pStyle w:val="ListParagraph"/>
        <w:numPr>
          <w:ilvl w:val="0"/>
          <w:numId w:val="8"/>
        </w:numPr>
      </w:pPr>
      <w:r>
        <w:t>Numbers of speakers who attend</w:t>
      </w:r>
    </w:p>
    <w:p w:rsidR="00AA2083" w:rsidRPr="00AA2083" w:rsidRDefault="00AA2083" w:rsidP="00AA2083">
      <w:pPr>
        <w:pStyle w:val="ListParagraph"/>
        <w:numPr>
          <w:ilvl w:val="0"/>
          <w:numId w:val="8"/>
        </w:numPr>
      </w:pPr>
      <w:r>
        <w:t>Numbers of general business attendees.</w:t>
      </w:r>
    </w:p>
    <w:p w:rsidR="00033B80" w:rsidRPr="00AA2083" w:rsidRDefault="00033B80"/>
    <w:p w:rsidR="00033B80" w:rsidRDefault="00033B80">
      <w:pPr>
        <w:rPr>
          <w:b/>
        </w:rPr>
      </w:pPr>
    </w:p>
    <w:p w:rsidR="00033B80" w:rsidRDefault="00033B80">
      <w:pPr>
        <w:rPr>
          <w:b/>
        </w:rPr>
      </w:pPr>
    </w:p>
    <w:p w:rsidR="00033B80" w:rsidRDefault="00033B80">
      <w:pPr>
        <w:rPr>
          <w:b/>
        </w:rPr>
      </w:pPr>
    </w:p>
    <w:p w:rsidR="00033B80" w:rsidRDefault="00033B80">
      <w:pPr>
        <w:rPr>
          <w:b/>
        </w:rPr>
      </w:pPr>
    </w:p>
    <w:sectPr w:rsidR="00033B80" w:rsidSect="000C2FF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E660B"/>
    <w:multiLevelType w:val="hybridMultilevel"/>
    <w:tmpl w:val="104A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6C3D4B"/>
    <w:multiLevelType w:val="hybridMultilevel"/>
    <w:tmpl w:val="67405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970B46"/>
    <w:multiLevelType w:val="hybridMultilevel"/>
    <w:tmpl w:val="4324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D91194"/>
    <w:multiLevelType w:val="hybridMultilevel"/>
    <w:tmpl w:val="223EF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CB263F"/>
    <w:multiLevelType w:val="hybridMultilevel"/>
    <w:tmpl w:val="DCA64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41F11B4"/>
    <w:multiLevelType w:val="hybridMultilevel"/>
    <w:tmpl w:val="9160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C673F3A"/>
    <w:multiLevelType w:val="hybridMultilevel"/>
    <w:tmpl w:val="B1907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F6641E6"/>
    <w:multiLevelType w:val="hybridMultilevel"/>
    <w:tmpl w:val="9844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7"/>
  </w:num>
  <w:num w:numId="6">
    <w:abstractNumId w:val="3"/>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6D3A"/>
    <w:rsid w:val="00033B80"/>
    <w:rsid w:val="000C2FFE"/>
    <w:rsid w:val="000F38CD"/>
    <w:rsid w:val="001624E8"/>
    <w:rsid w:val="002D4F7F"/>
    <w:rsid w:val="002E6D3A"/>
    <w:rsid w:val="0030601A"/>
    <w:rsid w:val="005C0748"/>
    <w:rsid w:val="00662570"/>
    <w:rsid w:val="006B6436"/>
    <w:rsid w:val="008B4BAC"/>
    <w:rsid w:val="00900BB1"/>
    <w:rsid w:val="00AA2083"/>
    <w:rsid w:val="00AB62A3"/>
    <w:rsid w:val="00AF69C1"/>
    <w:rsid w:val="00CC2DAD"/>
    <w:rsid w:val="00D35EA2"/>
    <w:rsid w:val="00DC0E0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F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D3A"/>
    <w:pPr>
      <w:ind w:left="720"/>
      <w:contextualSpacing/>
    </w:pPr>
  </w:style>
  <w:style w:type="paragraph" w:styleId="NormalWeb">
    <w:name w:val="Normal (Web)"/>
    <w:basedOn w:val="Normal"/>
    <w:uiPriority w:val="99"/>
    <w:unhideWhenUsed/>
    <w:rsid w:val="00033B8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afazal</dc:creator>
  <cp:lastModifiedBy>afazal</cp:lastModifiedBy>
  <cp:revision>7</cp:revision>
  <cp:lastPrinted>2015-03-03T13:11:00Z</cp:lastPrinted>
  <dcterms:created xsi:type="dcterms:W3CDTF">2015-02-23T17:10:00Z</dcterms:created>
  <dcterms:modified xsi:type="dcterms:W3CDTF">2015-03-03T13:22:00Z</dcterms:modified>
</cp:coreProperties>
</file>